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bookmarkStart w:id="0" w:name="_GoBack"/>
      <w:r>
        <w:rPr>
          <w:b/>
          <w:bCs/>
          <w:color w:val="C00000"/>
        </w:rPr>
        <w:t>Памятка для родителей детей младшего дошкольного возраста</w:t>
      </w:r>
    </w:p>
    <w:bookmarkEnd w:id="0"/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Уважаемые родители!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В младшем дошкольном возрасте ребёнок должен усвоить: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Кто является участником дорожного движения;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Элементы дороги (дорога, проезжая часть, тротуар, обочина, пешеходный переход, перекрёсток);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Средства регулирования дорожного движения;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Красный, жёлтый и зелёный сигналы светофора;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движения по обочинам и тротуарам;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перехода проезжей части;</w:t>
      </w:r>
    </w:p>
    <w:p w:rsid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Без взрослых выходить на дорогу нельзя;</w:t>
      </w:r>
    </w:p>
    <w:p w:rsidR="007F4024" w:rsidRPr="007F4024" w:rsidRDefault="007F4024" w:rsidP="007F40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посадки, поведения и высадки в общественном транспорте;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ind w:left="375"/>
        <w:jc w:val="both"/>
        <w:rPr>
          <w:color w:val="474646"/>
        </w:rPr>
      </w:pP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Методические приёмы обучения навыкам безопасного поведения ребёнка на дороге: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Для ознакомления использовать дорожные ситуации при прогулках во дворе, на дороге;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Объяснять, что происходит на дороге, какие транспортные средства он видит;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Когда и где можно переходить проезжую часть, когда и где нельзя;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Указывать на нарушителей правил, как пешеходов, так и водителей;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Развивать пространственное представление (близко, далеко, слева, справа, по ходу движения, сзади);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7F4024" w:rsidRDefault="007F4024" w:rsidP="007F40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Читать ребёнку стихи, загадки, детские книжки на тему безопасности движения.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C00000"/>
        </w:rPr>
      </w:pP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Помните!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</w:rPr>
      </w:pP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Берегите ребёнка!</w:t>
      </w:r>
    </w:p>
    <w:p w:rsidR="007F4024" w:rsidRDefault="007F4024" w:rsidP="007F402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Оградите его от несчастных случаев.</w:t>
      </w:r>
    </w:p>
    <w:p w:rsidR="001D1DC8" w:rsidRPr="00F11250" w:rsidRDefault="001D1DC8" w:rsidP="007F4024">
      <w:pPr>
        <w:pStyle w:val="a3"/>
        <w:shd w:val="clear" w:color="auto" w:fill="FFFFFF"/>
        <w:spacing w:before="0" w:beforeAutospacing="0" w:after="150" w:afterAutospacing="0"/>
        <w:jc w:val="both"/>
        <w:rPr>
          <w:color w:val="474646"/>
        </w:rPr>
      </w:pPr>
    </w:p>
    <w:sectPr w:rsidR="001D1DC8" w:rsidRPr="00F1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46CF3"/>
    <w:multiLevelType w:val="multilevel"/>
    <w:tmpl w:val="F3E2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5E4969"/>
    <w:multiLevelType w:val="multilevel"/>
    <w:tmpl w:val="E998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FF"/>
    <w:rsid w:val="001D1DC8"/>
    <w:rsid w:val="007F4024"/>
    <w:rsid w:val="00934636"/>
    <w:rsid w:val="00C508FF"/>
    <w:rsid w:val="00F1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00D8A-B9F9-430B-AC7A-102E9325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2018-03-22T10:12:00Z</dcterms:created>
  <dcterms:modified xsi:type="dcterms:W3CDTF">2018-03-22T10:12:00Z</dcterms:modified>
</cp:coreProperties>
</file>